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3B4" w:rsidRDefault="00726CEC">
      <w:pPr>
        <w:spacing w:after="0" w:line="400" w:lineRule="atLeast"/>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BÀI PHÁT BIỂU CỦA LÃNH</w:t>
      </w:r>
      <w:r>
        <w:rPr>
          <w:rFonts w:ascii="Times New Roman" w:eastAsia="Times New Roman" w:hAnsi="Times New Roman" w:cs="Times New Roman"/>
          <w:b/>
          <w:bCs/>
          <w:sz w:val="28"/>
          <w:szCs w:val="28"/>
          <w:lang w:val="vi-VN"/>
        </w:rPr>
        <w:t xml:space="preserve"> ĐẠO VIETTEL</w:t>
      </w:r>
    </w:p>
    <w:p w:rsidR="00EC13B4" w:rsidRDefault="00726CEC">
      <w:pPr>
        <w:spacing w:after="0" w:line="400" w:lineRule="atLeast"/>
        <w:jc w:val="center"/>
        <w:rPr>
          <w:rFonts w:ascii="Times New Roman" w:eastAsia="Times New Roman" w:hAnsi="Times New Roman" w:cs="Times New Roman"/>
          <w:b/>
          <w:bCs/>
          <w:spacing w:val="-20"/>
          <w:sz w:val="28"/>
          <w:szCs w:val="28"/>
        </w:rPr>
      </w:pPr>
      <w:r>
        <w:rPr>
          <w:rFonts w:ascii="Times New Roman" w:eastAsia="Times New Roman" w:hAnsi="Times New Roman" w:cs="Times New Roman"/>
          <w:b/>
          <w:bCs/>
          <w:spacing w:val="-20"/>
          <w:sz w:val="28"/>
          <w:szCs w:val="28"/>
        </w:rPr>
        <w:t>Lễ khai trương Trung tâm Giám</w:t>
      </w:r>
      <w:r>
        <w:rPr>
          <w:rFonts w:ascii="Times New Roman" w:eastAsia="Times New Roman" w:hAnsi="Times New Roman" w:cs="Times New Roman"/>
          <w:b/>
          <w:bCs/>
          <w:spacing w:val="-20"/>
          <w:sz w:val="28"/>
          <w:szCs w:val="28"/>
          <w:lang w:val="vi-VN"/>
        </w:rPr>
        <w:t xml:space="preserve"> sát, </w:t>
      </w:r>
      <w:r>
        <w:rPr>
          <w:rFonts w:ascii="Times New Roman" w:eastAsia="Times New Roman" w:hAnsi="Times New Roman" w:cs="Times New Roman"/>
          <w:b/>
          <w:bCs/>
          <w:spacing w:val="-20"/>
          <w:sz w:val="28"/>
          <w:szCs w:val="28"/>
        </w:rPr>
        <w:t>điều hành Đô thị thông minh</w:t>
      </w:r>
      <w:r>
        <w:rPr>
          <w:rFonts w:ascii="Times New Roman" w:eastAsia="Times New Roman" w:hAnsi="Times New Roman" w:cs="Times New Roman"/>
          <w:b/>
          <w:bCs/>
          <w:spacing w:val="-20"/>
          <w:sz w:val="28"/>
          <w:szCs w:val="28"/>
          <w:lang w:val="vi-VN"/>
        </w:rPr>
        <w:t xml:space="preserve"> </w:t>
      </w:r>
      <w:r w:rsidR="00005B12">
        <w:rPr>
          <w:rFonts w:ascii="Times New Roman" w:eastAsia="Times New Roman" w:hAnsi="Times New Roman" w:cs="Times New Roman"/>
          <w:b/>
          <w:bCs/>
          <w:spacing w:val="-20"/>
          <w:sz w:val="28"/>
          <w:szCs w:val="28"/>
        </w:rPr>
        <w:t>tỉnh Điện Biên</w:t>
      </w:r>
    </w:p>
    <w:p w:rsidR="00EC13B4" w:rsidRDefault="00726CEC">
      <w:pPr>
        <w:spacing w:before="120" w:after="12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(Ngày 06/01/202</w:t>
      </w:r>
      <w:r w:rsidR="00005B12">
        <w:rPr>
          <w:rFonts w:ascii="Times New Roman" w:eastAsia="Times New Roman" w:hAnsi="Times New Roman" w:cs="Times New Roman"/>
          <w:i/>
          <w:iCs/>
          <w:sz w:val="28"/>
          <w:szCs w:val="28"/>
        </w:rPr>
        <w:t>5</w:t>
      </w:r>
      <w:r>
        <w:rPr>
          <w:rFonts w:ascii="Times New Roman" w:eastAsia="Times New Roman" w:hAnsi="Times New Roman" w:cs="Times New Roman"/>
          <w:i/>
          <w:iCs/>
          <w:sz w:val="28"/>
          <w:szCs w:val="28"/>
        </w:rPr>
        <w:t>)</w:t>
      </w:r>
    </w:p>
    <w:p w:rsidR="00EC13B4" w:rsidRDefault="00726CEC">
      <w:pPr>
        <w:spacing w:before="120" w:after="120" w:line="400" w:lineRule="atLeast"/>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Kính thưa;</w:t>
      </w:r>
    </w:p>
    <w:p w:rsidR="00EC13B4" w:rsidRDefault="00005B12">
      <w:pPr>
        <w:spacing w:before="120" w:after="120" w:line="400" w:lineRule="atLeast"/>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Kính thưa</w:t>
      </w:r>
      <w:r w:rsidR="00726CEC">
        <w:rPr>
          <w:rFonts w:ascii="Times New Roman" w:eastAsia="Times New Roman" w:hAnsi="Times New Roman" w:cs="Times New Roman"/>
          <w:i/>
          <w:iCs/>
          <w:sz w:val="28"/>
          <w:szCs w:val="28"/>
        </w:rPr>
        <w:t>;</w:t>
      </w:r>
    </w:p>
    <w:p w:rsidR="00EC13B4" w:rsidRDefault="00726CEC">
      <w:pPr>
        <w:spacing w:before="120" w:after="120" w:line="400" w:lineRule="atLeast"/>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Thưa toàn thể các đồng chí,</w:t>
      </w:r>
    </w:p>
    <w:p w:rsidR="00EC13B4" w:rsidRDefault="00726CEC">
      <w:pPr>
        <w:spacing w:before="120" w:after="120" w:line="40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Trước tiên, thay mặt Tập đoàn Công nghiệp - Viễn thông Quân đội (Viettel), cho phép tôi gửi lời chúc mừng đến chính quyền và nhân dân </w:t>
      </w:r>
      <w:r w:rsidR="00637ABE">
        <w:rPr>
          <w:rFonts w:ascii="Times New Roman" w:eastAsia="Times New Roman" w:hAnsi="Times New Roman" w:cs="Times New Roman"/>
          <w:sz w:val="28"/>
          <w:szCs w:val="28"/>
        </w:rPr>
        <w:t xml:space="preserve">tỉnh Điện Biên </w:t>
      </w:r>
      <w:r>
        <w:rPr>
          <w:rFonts w:ascii="Times New Roman" w:eastAsia="Times New Roman" w:hAnsi="Times New Roman" w:cs="Times New Roman"/>
          <w:sz w:val="28"/>
          <w:szCs w:val="28"/>
        </w:rPr>
        <w:t>đã xây dựng Trung tâm Giám sát điều hành thông minh đáp ứng được mong mỏi của lãnh đạo Tỉnh cũng như</w:t>
      </w:r>
      <w:r w:rsidR="00637A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đông đảo người dân mong muốn có cuộc sống văn minh hơn, hạnh phúc hơn.</w:t>
      </w:r>
    </w:p>
    <w:p w:rsidR="00EC13B4" w:rsidRDefault="00726CEC">
      <w:pPr>
        <w:shd w:val="clear" w:color="auto" w:fill="FFFFFF"/>
        <w:spacing w:before="60" w:after="60" w:line="276" w:lineRule="auto"/>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Đầu tiên có thể khẳng định lựa chọn xây dựng Trung tâm Điều hành đô th</w:t>
      </w:r>
      <w:r w:rsidR="00637ABE">
        <w:rPr>
          <w:rFonts w:ascii="Times New Roman" w:eastAsia="Times New Roman" w:hAnsi="Times New Roman" w:cs="Times New Roman"/>
          <w:sz w:val="28"/>
          <w:szCs w:val="28"/>
        </w:rPr>
        <w:t>ị</w:t>
      </w:r>
      <w:r>
        <w:rPr>
          <w:rFonts w:ascii="Times New Roman" w:eastAsia="Times New Roman" w:hAnsi="Times New Roman" w:cs="Times New Roman"/>
          <w:sz w:val="28"/>
          <w:szCs w:val="28"/>
        </w:rPr>
        <w:t xml:space="preserve"> thông minh (còn gọi tắt là Trung tâm IOC) là một chiến lược hoàn toàn đúng đắn của lãnh đạo Tỉnh, bởi đây là </w:t>
      </w:r>
      <w:r>
        <w:rPr>
          <w:rFonts w:ascii="Times New Roman" w:eastAsia="Times New Roman" w:hAnsi="Times New Roman" w:cs="Times New Roman"/>
          <w:b/>
          <w:sz w:val="28"/>
          <w:szCs w:val="28"/>
        </w:rPr>
        <w:t>bộ não số</w:t>
      </w:r>
      <w:r>
        <w:rPr>
          <w:rFonts w:ascii="Times New Roman" w:eastAsia="Times New Roman" w:hAnsi="Times New Roman" w:cs="Times New Roman"/>
          <w:sz w:val="28"/>
          <w:szCs w:val="28"/>
        </w:rPr>
        <w:t xml:space="preserve">, là sở chỉ huy điều hành mọi mặt hoạt động Tỉnh một cách trực tiếp, kịp thời. Về cách làm khi thiết kế và triển khai Trung tâm </w:t>
      </w:r>
      <w:r>
        <w:rPr>
          <w:rFonts w:ascii="Times New Roman" w:eastAsia="Times New Roman" w:hAnsi="Times New Roman" w:cs="Times New Roman"/>
          <w:bCs/>
          <w:sz w:val="28"/>
          <w:szCs w:val="28"/>
        </w:rPr>
        <w:t xml:space="preserve">IOC, </w:t>
      </w:r>
      <w:r>
        <w:rPr>
          <w:rFonts w:ascii="Times New Roman" w:eastAsia="Times New Roman" w:hAnsi="Times New Roman" w:cs="Times New Roman"/>
          <w:sz w:val="28"/>
          <w:szCs w:val="28"/>
        </w:rPr>
        <w:t xml:space="preserve">Viettel luôn </w:t>
      </w:r>
      <w:r>
        <w:rPr>
          <w:rFonts w:ascii="Times New Roman" w:eastAsia="Times New Roman" w:hAnsi="Times New Roman" w:cs="Times New Roman"/>
          <w:bCs/>
          <w:iCs/>
          <w:sz w:val="28"/>
          <w:szCs w:val="28"/>
        </w:rPr>
        <w:t>lựa chọn phương pháp linh hoạt may đo sản phẩm đáp ứng các nhu cầu hiện tại của từng địa phương vì thấu hiểu m</w:t>
      </w:r>
      <w:r>
        <w:rPr>
          <w:rFonts w:ascii="Times New Roman" w:eastAsia="Times New Roman" w:hAnsi="Times New Roman" w:cs="Times New Roman"/>
          <w:sz w:val="28"/>
          <w:szCs w:val="28"/>
        </w:rPr>
        <w:t>ỗi tỉnh thành phố ở Việt Nam đều có nét đặc trưng về con người, văn hóa và phương thức điều hành riêng. C</w:t>
      </w:r>
      <w:r>
        <w:rPr>
          <w:rFonts w:ascii="Times New Roman" w:eastAsia="Times New Roman" w:hAnsi="Times New Roman" w:cs="Times New Roman"/>
          <w:bCs/>
          <w:iCs/>
          <w:sz w:val="28"/>
          <w:szCs w:val="28"/>
        </w:rPr>
        <w:t xml:space="preserve">ụ thể ngay sau khi có chủ trương triển khai, </w:t>
      </w:r>
      <w:r>
        <w:rPr>
          <w:rFonts w:ascii="Times New Roman" w:eastAsia="Times New Roman" w:hAnsi="Times New Roman" w:cs="Times New Roman"/>
          <w:sz w:val="28"/>
          <w:szCs w:val="28"/>
        </w:rPr>
        <w:t>đội ngũ chuyên gia và kỹ sư của Viettel đã bắt tay ngay vào việc khảo sát kỹ lưỡng các đặc thù và nhu cầu của tỉnh Điện Biên, cùng với sự hiệp đồng phối hợp chặt chẽ với chính quyền và các cơ quan chức năng của Tỉnh đã hoàn thành đưa vào khai trương Trung tâm Điều hành đô thị thông minh tỉnh Điện Biên</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Điều này cũng thể hiện </w:t>
      </w:r>
      <w:r>
        <w:rPr>
          <w:rFonts w:ascii="Times New Roman" w:eastAsia="Times New Roman" w:hAnsi="Times New Roman" w:cs="Times New Roman"/>
          <w:sz w:val="28"/>
          <w:szCs w:val="28"/>
          <w:lang w:val="vi-VN"/>
        </w:rPr>
        <w:t xml:space="preserve">đặc trưng của Viettel chúng tôi </w:t>
      </w:r>
      <w:r>
        <w:rPr>
          <w:rFonts w:ascii="Times New Roman" w:eastAsia="Times New Roman" w:hAnsi="Times New Roman" w:cs="Times New Roman"/>
          <w:b/>
          <w:bCs/>
          <w:sz w:val="28"/>
          <w:szCs w:val="28"/>
          <w:lang w:val="vi-VN"/>
        </w:rPr>
        <w:t>“Đã nói là làm – Đã đi là đến – Đã bàn là thông”</w:t>
      </w:r>
      <w:r>
        <w:rPr>
          <w:rFonts w:ascii="Times New Roman" w:eastAsia="Times New Roman" w:hAnsi="Times New Roman" w:cs="Times New Roman"/>
          <w:b/>
          <w:bCs/>
          <w:sz w:val="28"/>
          <w:szCs w:val="28"/>
        </w:rPr>
        <w:t>.</w:t>
      </w:r>
    </w:p>
    <w:p w:rsidR="00EC13B4" w:rsidRDefault="00726CEC">
      <w:pPr>
        <w:tabs>
          <w:tab w:val="left" w:pos="3774"/>
        </w:tabs>
        <w:spacing w:before="60" w:after="60" w:line="276"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Với nỗ lực của UBND cùng Sở TT&amp;TT </w:t>
      </w:r>
      <w:r w:rsidR="00637ABE">
        <w:rPr>
          <w:rFonts w:ascii="Times New Roman" w:eastAsia="Times New Roman" w:hAnsi="Times New Roman" w:cs="Times New Roman"/>
          <w:sz w:val="28"/>
          <w:szCs w:val="28"/>
        </w:rPr>
        <w:t>t</w:t>
      </w:r>
      <w:r>
        <w:rPr>
          <w:rFonts w:ascii="Times New Roman" w:eastAsia="Times New Roman" w:hAnsi="Times New Roman" w:cs="Times New Roman"/>
          <w:sz w:val="28"/>
          <w:szCs w:val="28"/>
        </w:rPr>
        <w:t>ỉnh Điện Biên, thể hiện quyết tâm của lãnh đạo Tỉnh và Sở TT&amp;TT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cùng đội ngũ chuyên gia CNTT của Viettel, Trung tâm Giám sát điều hành thông minh của</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Tỉnh Điện Biên đã chính thức đưa vào vận hành với 08 Trung tâm chức năng, cụ thể:</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lang w:val="vi-VN"/>
        </w:rPr>
        <w:t xml:space="preserve">(1) </w:t>
      </w:r>
      <w:r>
        <w:rPr>
          <w:rFonts w:ascii="Times New Roman" w:eastAsia="Times New Roman" w:hAnsi="Times New Roman" w:cs="Times New Roman"/>
          <w:b/>
          <w:bCs/>
          <w:i/>
          <w:iCs/>
          <w:sz w:val="28"/>
          <w:szCs w:val="28"/>
        </w:rPr>
        <w:t>Trung</w:t>
      </w:r>
      <w:r>
        <w:rPr>
          <w:rFonts w:ascii="Times New Roman" w:eastAsia="Times New Roman" w:hAnsi="Times New Roman" w:cs="Times New Roman"/>
          <w:b/>
          <w:bCs/>
          <w:i/>
          <w:iCs/>
          <w:sz w:val="28"/>
          <w:szCs w:val="28"/>
          <w:lang w:val="vi-VN"/>
        </w:rPr>
        <w:t xml:space="preserve"> tâm Giám sát điều hành tập trung trên bản đồ số (IOC); (2) </w:t>
      </w:r>
      <w:r>
        <w:rPr>
          <w:rFonts w:ascii="Times New Roman" w:eastAsia="Times New Roman" w:hAnsi="Times New Roman" w:cs="Times New Roman"/>
          <w:b/>
          <w:bCs/>
          <w:i/>
          <w:iCs/>
          <w:sz w:val="28"/>
          <w:szCs w:val="28"/>
        </w:rPr>
        <w:t>Trung tâm Giám sát điều hành An</w:t>
      </w:r>
      <w:r>
        <w:rPr>
          <w:rFonts w:ascii="Times New Roman" w:eastAsia="Times New Roman" w:hAnsi="Times New Roman" w:cs="Times New Roman"/>
          <w:b/>
          <w:bCs/>
          <w:i/>
          <w:iCs/>
          <w:sz w:val="28"/>
          <w:szCs w:val="28"/>
          <w:lang w:val="vi-VN"/>
        </w:rPr>
        <w:t xml:space="preserve"> toàn </w:t>
      </w:r>
      <w:r>
        <w:rPr>
          <w:rFonts w:ascii="Times New Roman" w:eastAsia="Times New Roman" w:hAnsi="Times New Roman" w:cs="Times New Roman"/>
          <w:b/>
          <w:bCs/>
          <w:i/>
          <w:iCs/>
          <w:sz w:val="28"/>
          <w:szCs w:val="28"/>
        </w:rPr>
        <w:t xml:space="preserve">giao thông; </w:t>
      </w:r>
      <w:r>
        <w:rPr>
          <w:rFonts w:ascii="Times New Roman" w:eastAsia="Times New Roman" w:hAnsi="Times New Roman" w:cs="Times New Roman"/>
          <w:b/>
          <w:bCs/>
          <w:i/>
          <w:iCs/>
          <w:sz w:val="28"/>
          <w:szCs w:val="28"/>
          <w:lang w:val="vi-VN"/>
        </w:rPr>
        <w:t xml:space="preserve">(3) </w:t>
      </w:r>
      <w:r>
        <w:rPr>
          <w:rFonts w:ascii="Times New Roman" w:eastAsia="Times New Roman" w:hAnsi="Times New Roman" w:cs="Times New Roman"/>
          <w:b/>
          <w:bCs/>
          <w:i/>
          <w:iCs/>
          <w:sz w:val="28"/>
          <w:szCs w:val="28"/>
        </w:rPr>
        <w:t xml:space="preserve">Trung tâm Giám sát điều hành An ninh công cộng; </w:t>
      </w:r>
      <w:r>
        <w:rPr>
          <w:rFonts w:ascii="Times New Roman" w:eastAsia="Times New Roman" w:hAnsi="Times New Roman" w:cs="Times New Roman"/>
          <w:b/>
          <w:bCs/>
          <w:i/>
          <w:iCs/>
          <w:sz w:val="28"/>
          <w:szCs w:val="28"/>
          <w:lang w:val="vi-VN"/>
        </w:rPr>
        <w:t>(</w:t>
      </w:r>
      <w:r>
        <w:rPr>
          <w:rFonts w:ascii="Times New Roman" w:eastAsia="Times New Roman" w:hAnsi="Times New Roman" w:cs="Times New Roman"/>
          <w:b/>
          <w:bCs/>
          <w:i/>
          <w:iCs/>
          <w:sz w:val="28"/>
          <w:szCs w:val="28"/>
        </w:rPr>
        <w:t>4</w:t>
      </w:r>
      <w:r>
        <w:rPr>
          <w:rFonts w:ascii="Times New Roman" w:eastAsia="Times New Roman" w:hAnsi="Times New Roman" w:cs="Times New Roman"/>
          <w:b/>
          <w:bCs/>
          <w:i/>
          <w:iCs/>
          <w:sz w:val="28"/>
          <w:szCs w:val="28"/>
          <w:lang w:val="vi-VN"/>
        </w:rPr>
        <w:t xml:space="preserve">) </w:t>
      </w:r>
      <w:r>
        <w:rPr>
          <w:rFonts w:ascii="Times New Roman" w:eastAsia="Times New Roman" w:hAnsi="Times New Roman" w:cs="Times New Roman"/>
          <w:b/>
          <w:bCs/>
          <w:i/>
          <w:iCs/>
          <w:sz w:val="28"/>
          <w:szCs w:val="28"/>
        </w:rPr>
        <w:t xml:space="preserve">Trung tâm Giám sát Thông tin trên môi trường mạng; </w:t>
      </w:r>
      <w:r>
        <w:rPr>
          <w:rFonts w:ascii="Times New Roman" w:eastAsia="Times New Roman" w:hAnsi="Times New Roman" w:cs="Times New Roman"/>
          <w:b/>
          <w:bCs/>
          <w:i/>
          <w:iCs/>
          <w:sz w:val="28"/>
          <w:szCs w:val="28"/>
          <w:lang w:val="vi-VN"/>
        </w:rPr>
        <w:t>(</w:t>
      </w:r>
      <w:r>
        <w:rPr>
          <w:rFonts w:ascii="Times New Roman" w:eastAsia="Times New Roman" w:hAnsi="Times New Roman" w:cs="Times New Roman"/>
          <w:b/>
          <w:bCs/>
          <w:i/>
          <w:iCs/>
          <w:sz w:val="28"/>
          <w:szCs w:val="28"/>
        </w:rPr>
        <w:t>5</w:t>
      </w:r>
      <w:r>
        <w:rPr>
          <w:rFonts w:ascii="Times New Roman" w:eastAsia="Times New Roman" w:hAnsi="Times New Roman" w:cs="Times New Roman"/>
          <w:b/>
          <w:bCs/>
          <w:i/>
          <w:iCs/>
          <w:sz w:val="28"/>
          <w:szCs w:val="28"/>
          <w:lang w:val="vi-VN"/>
        </w:rPr>
        <w:t xml:space="preserve">) </w:t>
      </w:r>
      <w:r>
        <w:rPr>
          <w:rFonts w:ascii="Times New Roman" w:eastAsia="Times New Roman" w:hAnsi="Times New Roman" w:cs="Times New Roman"/>
          <w:b/>
          <w:bCs/>
          <w:i/>
          <w:iCs/>
          <w:sz w:val="28"/>
          <w:szCs w:val="28"/>
        </w:rPr>
        <w:t xml:space="preserve">Ứng dụng công dân thông minh (Điện Biên Smart); (6) Cổng thông tin phản ánh hiện trường; </w:t>
      </w:r>
      <w:r>
        <w:rPr>
          <w:rFonts w:ascii="Times New Roman" w:eastAsia="Times New Roman" w:hAnsi="Times New Roman" w:cs="Times New Roman"/>
          <w:b/>
          <w:bCs/>
          <w:i/>
          <w:iCs/>
          <w:sz w:val="28"/>
          <w:szCs w:val="28"/>
          <w:lang w:val="vi-VN"/>
        </w:rPr>
        <w:t>(</w:t>
      </w:r>
      <w:r>
        <w:rPr>
          <w:rFonts w:ascii="Times New Roman" w:eastAsia="Times New Roman" w:hAnsi="Times New Roman" w:cs="Times New Roman"/>
          <w:b/>
          <w:bCs/>
          <w:i/>
          <w:iCs/>
          <w:sz w:val="28"/>
          <w:szCs w:val="28"/>
        </w:rPr>
        <w:t>8</w:t>
      </w:r>
      <w:r>
        <w:rPr>
          <w:rFonts w:ascii="Times New Roman" w:eastAsia="Times New Roman" w:hAnsi="Times New Roman" w:cs="Times New Roman"/>
          <w:b/>
          <w:bCs/>
          <w:i/>
          <w:iCs/>
          <w:sz w:val="28"/>
          <w:szCs w:val="28"/>
          <w:lang w:val="vi-VN"/>
        </w:rPr>
        <w:t xml:space="preserve">) </w:t>
      </w:r>
      <w:r>
        <w:rPr>
          <w:rFonts w:ascii="Times New Roman" w:eastAsia="Times New Roman" w:hAnsi="Times New Roman" w:cs="Times New Roman"/>
          <w:b/>
          <w:bCs/>
          <w:i/>
          <w:iCs/>
          <w:sz w:val="28"/>
          <w:szCs w:val="28"/>
        </w:rPr>
        <w:t>Trung tâm Giám sát điều hành Giáo</w:t>
      </w:r>
      <w:r>
        <w:rPr>
          <w:rFonts w:ascii="Times New Roman" w:eastAsia="Times New Roman" w:hAnsi="Times New Roman" w:cs="Times New Roman"/>
          <w:b/>
          <w:bCs/>
          <w:i/>
          <w:iCs/>
          <w:sz w:val="28"/>
          <w:szCs w:val="28"/>
          <w:lang w:val="vi-VN"/>
        </w:rPr>
        <w:t xml:space="preserve"> dục</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lang w:val="vi-VN"/>
        </w:rPr>
        <w:t>(</w:t>
      </w:r>
      <w:r>
        <w:rPr>
          <w:rFonts w:ascii="Times New Roman" w:eastAsia="Times New Roman" w:hAnsi="Times New Roman" w:cs="Times New Roman"/>
          <w:b/>
          <w:bCs/>
          <w:i/>
          <w:iCs/>
          <w:sz w:val="28"/>
          <w:szCs w:val="28"/>
        </w:rPr>
        <w:t>9</w:t>
      </w:r>
      <w:r>
        <w:rPr>
          <w:rFonts w:ascii="Times New Roman" w:eastAsia="Times New Roman" w:hAnsi="Times New Roman" w:cs="Times New Roman"/>
          <w:b/>
          <w:bCs/>
          <w:i/>
          <w:iCs/>
          <w:sz w:val="28"/>
          <w:szCs w:val="28"/>
          <w:lang w:val="vi-VN"/>
        </w:rPr>
        <w:t xml:space="preserve">) </w:t>
      </w:r>
      <w:r>
        <w:rPr>
          <w:rFonts w:ascii="Times New Roman" w:eastAsia="Times New Roman" w:hAnsi="Times New Roman" w:cs="Times New Roman"/>
          <w:b/>
          <w:bCs/>
          <w:i/>
          <w:iCs/>
          <w:sz w:val="28"/>
          <w:szCs w:val="28"/>
        </w:rPr>
        <w:t xml:space="preserve">Tích hợp dữ liệu dùng chung. </w:t>
      </w:r>
      <w:r>
        <w:rPr>
          <w:rFonts w:ascii="Times New Roman" w:eastAsia="Times New Roman" w:hAnsi="Times New Roman" w:cs="Times New Roman"/>
          <w:sz w:val="28"/>
          <w:szCs w:val="28"/>
          <w:lang w:val="vi-VN"/>
        </w:rPr>
        <w:t>Ngoài ra trong thời gian tới</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Trung tâm Giám sát điều hành thông minh của</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Tỉnh Điện Biên</w:t>
      </w:r>
      <w:r>
        <w:rPr>
          <w:rFonts w:ascii="Times New Roman" w:eastAsia="Times New Roman" w:hAnsi="Times New Roman" w:cs="Times New Roman"/>
          <w:sz w:val="28"/>
          <w:szCs w:val="28"/>
          <w:lang w:val="vi-VN"/>
        </w:rPr>
        <w:t xml:space="preserve"> sẽ </w:t>
      </w:r>
      <w:r>
        <w:rPr>
          <w:rFonts w:ascii="Times New Roman" w:eastAsia="Times New Roman" w:hAnsi="Times New Roman" w:cs="Times New Roman"/>
          <w:sz w:val="28"/>
          <w:szCs w:val="28"/>
        </w:rPr>
        <w:t>được</w:t>
      </w:r>
      <w:r>
        <w:rPr>
          <w:rFonts w:ascii="Times New Roman" w:eastAsia="Times New Roman" w:hAnsi="Times New Roman" w:cs="Times New Roman"/>
          <w:sz w:val="28"/>
          <w:szCs w:val="28"/>
          <w:lang w:val="vi-VN"/>
        </w:rPr>
        <w:t xml:space="preserve"> tích hợp </w:t>
      </w:r>
      <w:r>
        <w:rPr>
          <w:rFonts w:ascii="Times New Roman" w:eastAsia="Times New Roman" w:hAnsi="Times New Roman" w:cs="Times New Roman"/>
          <w:sz w:val="28"/>
          <w:szCs w:val="28"/>
        </w:rPr>
        <w:t xml:space="preserve">các </w:t>
      </w:r>
      <w:r>
        <w:rPr>
          <w:rFonts w:ascii="Times New Roman" w:eastAsia="Times New Roman" w:hAnsi="Times New Roman" w:cs="Times New Roman"/>
          <w:sz w:val="28"/>
          <w:szCs w:val="28"/>
          <w:lang w:val="vi-VN"/>
        </w:rPr>
        <w:t>hệ thống</w:t>
      </w:r>
      <w:r>
        <w:rPr>
          <w:rFonts w:ascii="Times New Roman" w:eastAsia="Times New Roman" w:hAnsi="Times New Roman" w:cs="Times New Roman"/>
          <w:sz w:val="28"/>
          <w:szCs w:val="28"/>
        </w:rPr>
        <w:t>/ứ</w:t>
      </w:r>
      <w:r>
        <w:rPr>
          <w:rFonts w:ascii="Times New Roman" w:eastAsia="Times New Roman" w:hAnsi="Times New Roman" w:cs="Times New Roman"/>
          <w:sz w:val="28"/>
          <w:szCs w:val="28"/>
          <w:lang w:val="vi-VN"/>
        </w:rPr>
        <w:t xml:space="preserve">ng dụng CNTT của tỉnh đã triển khai </w:t>
      </w:r>
      <w:r>
        <w:rPr>
          <w:rFonts w:ascii="Times New Roman" w:eastAsia="Times New Roman" w:hAnsi="Times New Roman" w:cs="Times New Roman"/>
          <w:sz w:val="28"/>
          <w:szCs w:val="28"/>
          <w:lang w:val="vi-VN"/>
        </w:rPr>
        <w:lastRenderedPageBreak/>
        <w:t>nhằm cung cấp thông tin kịp thời, phục vụ công tác báo cáo và hỗ trợ lãnh đạo ra quyết định.</w:t>
      </w:r>
    </w:p>
    <w:p w:rsidR="00EC13B4" w:rsidRDefault="00726CEC">
      <w:pPr>
        <w:spacing w:before="60" w:after="60" w:line="276"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Kính thưa quý vị đại biểu! </w:t>
      </w:r>
    </w:p>
    <w:p w:rsidR="00EC13B4" w:rsidRDefault="00726CEC">
      <w:pPr>
        <w:spacing w:before="60" w:after="6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Với nhận thức, việc triển khai Trung tâm IOC đầy đủ chức năng và trang bị nhiều công nghệ tiên tiến mới chỉ là giai đoạn đầu, c</w:t>
      </w:r>
      <w:r>
        <w:rPr>
          <w:rFonts w:ascii="Times New Roman" w:eastAsia="Times New Roman" w:hAnsi="Times New Roman" w:cs="Times New Roman"/>
          <w:bCs/>
          <w:iCs/>
          <w:sz w:val="28"/>
          <w:szCs w:val="28"/>
        </w:rPr>
        <w:t xml:space="preserve">hặng đường tiếp theo và quan trọng hơn cả </w:t>
      </w:r>
      <w:r>
        <w:rPr>
          <w:rFonts w:ascii="Times New Roman" w:eastAsia="Times New Roman" w:hAnsi="Times New Roman" w:cs="Times New Roman"/>
          <w:b/>
          <w:bCs/>
          <w:i/>
          <w:iCs/>
          <w:sz w:val="28"/>
          <w:szCs w:val="28"/>
        </w:rPr>
        <w:t>là</w:t>
      </w:r>
      <w:r>
        <w:rPr>
          <w:rFonts w:ascii="Times New Roman" w:eastAsia="Times New Roman" w:hAnsi="Times New Roman" w:cs="Times New Roman"/>
          <w:b/>
          <w:i/>
          <w:sz w:val="28"/>
          <w:szCs w:val="28"/>
        </w:rPr>
        <w:t xml:space="preserve"> </w:t>
      </w:r>
      <w:r>
        <w:rPr>
          <w:rFonts w:ascii="Times New Roman" w:eastAsia="Times New Roman" w:hAnsi="Times New Roman" w:cs="Times New Roman"/>
          <w:b/>
          <w:bCs/>
          <w:i/>
          <w:iCs/>
          <w:sz w:val="28"/>
          <w:szCs w:val="28"/>
        </w:rPr>
        <w:t xml:space="preserve">việc đưa vào khai thác, ứng dụng hiệu quả, mang lại các giá trị thiết thực cho chính quyền và người dân tỉnh Điện Biên, </w:t>
      </w:r>
      <w:r>
        <w:rPr>
          <w:rFonts w:ascii="Times New Roman" w:eastAsia="Times New Roman" w:hAnsi="Times New Roman" w:cs="Times New Roman"/>
          <w:sz w:val="28"/>
          <w:szCs w:val="28"/>
        </w:rPr>
        <w:t xml:space="preserve">Viettel coi đây là tiêu chí quan trọng nhất phản ánh thành </w:t>
      </w:r>
      <w:r w:rsidR="00DD7F55">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ông của Viettel trên địa bàn </w:t>
      </w:r>
      <w:r w:rsidR="00DD7F55">
        <w:rPr>
          <w:rFonts w:ascii="Times New Roman" w:eastAsia="Times New Roman" w:hAnsi="Times New Roman" w:cs="Times New Roman"/>
          <w:sz w:val="28"/>
          <w:szCs w:val="28"/>
        </w:rPr>
        <w:t>t</w:t>
      </w:r>
      <w:r>
        <w:rPr>
          <w:rFonts w:ascii="Times New Roman" w:eastAsia="Times New Roman" w:hAnsi="Times New Roman" w:cs="Times New Roman"/>
          <w:sz w:val="28"/>
          <w:szCs w:val="28"/>
        </w:rPr>
        <w:t>ỉnh Điện Biên.</w:t>
      </w:r>
      <w:r w:rsidR="00DD7F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Vậy làm thế nào để Dự án triển khai hiệu quả nhất? Đây là câu hỏi Viettel luôn trăn trở và đã đúc kết trong quá trình triển khai các trung tâm IOC trên cả nước. </w:t>
      </w:r>
      <w:r>
        <w:rPr>
          <w:rFonts w:ascii="Times New Roman" w:eastAsia="Times New Roman" w:hAnsi="Times New Roman" w:cs="Times New Roman"/>
          <w:bCs/>
          <w:iCs/>
          <w:sz w:val="28"/>
          <w:szCs w:val="28"/>
        </w:rPr>
        <w:t>Viettel cũng mạnh dạn chia sẻ kinh nghiệm và đề xuất cách làm</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 xml:space="preserve">để triển khai việc này: </w:t>
      </w:r>
    </w:p>
    <w:p w:rsidR="00EC13B4" w:rsidRDefault="00726CEC">
      <w:pPr>
        <w:spacing w:before="60" w:after="6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Về phía tỉnh Điện Biên: </w:t>
      </w:r>
      <w:r w:rsidR="002B2B09">
        <w:rPr>
          <w:rFonts w:ascii="Times New Roman" w:eastAsia="Times New Roman" w:hAnsi="Times New Roman" w:cs="Times New Roman"/>
          <w:b/>
          <w:bCs/>
          <w:i/>
          <w:iCs/>
          <w:sz w:val="28"/>
          <w:szCs w:val="28"/>
        </w:rPr>
        <w:t xml:space="preserve">Sở </w:t>
      </w:r>
      <w:r w:rsidR="007B4BC5">
        <w:rPr>
          <w:rFonts w:ascii="Times New Roman" w:eastAsia="Times New Roman" w:hAnsi="Times New Roman" w:cs="Times New Roman"/>
          <w:b/>
          <w:bCs/>
          <w:i/>
          <w:iCs/>
          <w:sz w:val="28"/>
          <w:szCs w:val="28"/>
        </w:rPr>
        <w:t>Thông tin và Truyền thông</w:t>
      </w:r>
      <w:r w:rsidR="002B2B09">
        <w:rPr>
          <w:rFonts w:ascii="Times New Roman" w:eastAsia="Times New Roman" w:hAnsi="Times New Roman" w:cs="Times New Roman"/>
          <w:b/>
          <w:bCs/>
          <w:i/>
          <w:iCs/>
          <w:sz w:val="28"/>
          <w:szCs w:val="28"/>
        </w:rPr>
        <w:t xml:space="preserve"> là đơn vị chủ trì xuây dựng, chiến lược và tham mưu cho </w:t>
      </w:r>
      <w:r w:rsidR="007B4BC5">
        <w:rPr>
          <w:rFonts w:ascii="Times New Roman" w:eastAsia="Times New Roman" w:hAnsi="Times New Roman" w:cs="Times New Roman"/>
          <w:b/>
          <w:bCs/>
          <w:i/>
          <w:iCs/>
          <w:sz w:val="28"/>
          <w:szCs w:val="28"/>
        </w:rPr>
        <w:t>L</w:t>
      </w:r>
      <w:r w:rsidR="002B2B09">
        <w:rPr>
          <w:rFonts w:ascii="Times New Roman" w:eastAsia="Times New Roman" w:hAnsi="Times New Roman" w:cs="Times New Roman"/>
          <w:b/>
          <w:bCs/>
          <w:i/>
          <w:iCs/>
          <w:sz w:val="28"/>
          <w:szCs w:val="28"/>
        </w:rPr>
        <w:t>ãnh đ</w:t>
      </w:r>
      <w:r w:rsidR="007B4BC5">
        <w:rPr>
          <w:rFonts w:ascii="Times New Roman" w:eastAsia="Times New Roman" w:hAnsi="Times New Roman" w:cs="Times New Roman"/>
          <w:b/>
          <w:bCs/>
          <w:i/>
          <w:iCs/>
          <w:sz w:val="28"/>
          <w:szCs w:val="28"/>
        </w:rPr>
        <w:t>ạo</w:t>
      </w:r>
      <w:r w:rsidR="002B2B09">
        <w:rPr>
          <w:rFonts w:ascii="Times New Roman" w:eastAsia="Times New Roman" w:hAnsi="Times New Roman" w:cs="Times New Roman"/>
          <w:b/>
          <w:bCs/>
          <w:i/>
          <w:iCs/>
          <w:sz w:val="28"/>
          <w:szCs w:val="28"/>
        </w:rPr>
        <w:t xml:space="preserve"> tỉnh để triển khai đồng bộ các giải pháp nhằm thúc đẩy </w:t>
      </w:r>
      <w:r w:rsidR="007B4BC5">
        <w:rPr>
          <w:rFonts w:ascii="Times New Roman" w:eastAsia="Times New Roman" w:hAnsi="Times New Roman" w:cs="Times New Roman"/>
          <w:b/>
          <w:bCs/>
          <w:i/>
          <w:iCs/>
          <w:sz w:val="28"/>
          <w:szCs w:val="28"/>
        </w:rPr>
        <w:t>việc</w:t>
      </w:r>
      <w:r w:rsidR="002B2B09">
        <w:rPr>
          <w:rFonts w:ascii="Times New Roman" w:eastAsia="Times New Roman" w:hAnsi="Times New Roman" w:cs="Times New Roman"/>
          <w:b/>
          <w:bCs/>
          <w:i/>
          <w:iCs/>
          <w:sz w:val="28"/>
          <w:szCs w:val="28"/>
        </w:rPr>
        <w:t xml:space="preserve"> CĐS của tỉnh. </w:t>
      </w:r>
      <w:r w:rsidR="007B4BC5">
        <w:rPr>
          <w:rFonts w:ascii="Times New Roman" w:eastAsia="Times New Roman" w:hAnsi="Times New Roman" w:cs="Times New Roman"/>
          <w:b/>
          <w:bCs/>
          <w:i/>
          <w:iCs/>
          <w:sz w:val="28"/>
          <w:szCs w:val="28"/>
        </w:rPr>
        <w:t xml:space="preserve"> </w:t>
      </w:r>
      <w:r w:rsidR="007B4BC5" w:rsidRPr="007B4BC5">
        <w:rPr>
          <w:rFonts w:ascii="Times New Roman" w:eastAsia="Times New Roman" w:hAnsi="Times New Roman" w:cs="Times New Roman"/>
          <w:bCs/>
          <w:iCs/>
          <w:sz w:val="28"/>
          <w:szCs w:val="28"/>
        </w:rPr>
        <w:t>Ngoài ra</w:t>
      </w:r>
      <w:r w:rsidR="007B4BC5">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 xml:space="preserve">rong quá trình </w:t>
      </w:r>
      <w:r w:rsidR="009D461F">
        <w:rPr>
          <w:rFonts w:ascii="Times New Roman" w:eastAsia="Times New Roman" w:hAnsi="Times New Roman" w:cs="Times New Roman"/>
          <w:sz w:val="28"/>
          <w:szCs w:val="28"/>
        </w:rPr>
        <w:t>vận hành hệ thống</w:t>
      </w:r>
      <w:r>
        <w:rPr>
          <w:rFonts w:ascii="Times New Roman" w:eastAsia="Times New Roman" w:hAnsi="Times New Roman" w:cs="Times New Roman"/>
          <w:sz w:val="28"/>
          <w:szCs w:val="28"/>
        </w:rPr>
        <w:t xml:space="preserve"> </w:t>
      </w:r>
      <w:r w:rsidR="007B4BC5">
        <w:rPr>
          <w:rFonts w:ascii="Times New Roman" w:eastAsia="Times New Roman" w:hAnsi="Times New Roman" w:cs="Times New Roman"/>
          <w:sz w:val="28"/>
          <w:szCs w:val="28"/>
        </w:rPr>
        <w:t xml:space="preserve">Sở Thông tin và Truyền thông </w:t>
      </w:r>
      <w:r w:rsidR="009D461F">
        <w:rPr>
          <w:rFonts w:ascii="Times New Roman" w:eastAsia="Times New Roman" w:hAnsi="Times New Roman" w:cs="Times New Roman"/>
          <w:sz w:val="28"/>
          <w:szCs w:val="28"/>
        </w:rPr>
        <w:t>là đơn vị</w:t>
      </w:r>
      <w:r>
        <w:rPr>
          <w:rFonts w:ascii="Times New Roman" w:eastAsia="Times New Roman" w:hAnsi="Times New Roman" w:cs="Times New Roman"/>
          <w:sz w:val="28"/>
          <w:szCs w:val="28"/>
        </w:rPr>
        <w:t xml:space="preserve"> đánh giá hiệu quả, từ đó có các </w:t>
      </w:r>
      <w:r w:rsidR="009D461F">
        <w:rPr>
          <w:rFonts w:ascii="Times New Roman" w:eastAsia="Times New Roman" w:hAnsi="Times New Roman" w:cs="Times New Roman"/>
          <w:sz w:val="28"/>
          <w:szCs w:val="28"/>
        </w:rPr>
        <w:t xml:space="preserve">đề xuất </w:t>
      </w:r>
      <w:r>
        <w:rPr>
          <w:rFonts w:ascii="Times New Roman" w:eastAsia="Times New Roman" w:hAnsi="Times New Roman" w:cs="Times New Roman"/>
          <w:sz w:val="28"/>
          <w:szCs w:val="28"/>
        </w:rPr>
        <w:t>điều chỉnh về quy trình, quy chế tiếp nhận và xử lý thông tin một cách kịp thời</w:t>
      </w:r>
      <w:r w:rsidR="007B4BC5">
        <w:rPr>
          <w:rFonts w:ascii="Times New Roman" w:eastAsia="Times New Roman" w:hAnsi="Times New Roman" w:cs="Times New Roman"/>
          <w:sz w:val="28"/>
          <w:szCs w:val="28"/>
        </w:rPr>
        <w:t xml:space="preserve"> tới Lãnh đạo tỉnh</w:t>
      </w:r>
      <w:r w:rsidR="009D461F">
        <w:rPr>
          <w:rFonts w:ascii="Times New Roman" w:eastAsia="Times New Roman" w:hAnsi="Times New Roman" w:cs="Times New Roman"/>
          <w:sz w:val="28"/>
          <w:szCs w:val="28"/>
        </w:rPr>
        <w:t>.Tổ chức các hoạt động truyền thông đến các D</w:t>
      </w:r>
      <w:r>
        <w:rPr>
          <w:rFonts w:ascii="Times New Roman" w:eastAsia="Times New Roman" w:hAnsi="Times New Roman" w:cs="Times New Roman"/>
          <w:sz w:val="28"/>
          <w:szCs w:val="28"/>
        </w:rPr>
        <w:t>oanh nghiệp và toàn bộ người dân trên địa bàn huyện</w:t>
      </w:r>
      <w:r>
        <w:rPr>
          <w:rFonts w:ascii="Times New Roman" w:eastAsia="Times New Roman" w:hAnsi="Times New Roman" w:cs="Times New Roman"/>
          <w:sz w:val="28"/>
          <w:szCs w:val="28"/>
          <w:lang w:val="vi-VN"/>
        </w:rPr>
        <w:t>, xã</w:t>
      </w:r>
      <w:r>
        <w:rPr>
          <w:rFonts w:ascii="Times New Roman" w:eastAsia="Times New Roman" w:hAnsi="Times New Roman" w:cs="Times New Roman"/>
          <w:sz w:val="28"/>
          <w:szCs w:val="28"/>
        </w:rPr>
        <w:t xml:space="preserve"> cùng biết, cùng hiểu, </w:t>
      </w:r>
      <w:r w:rsidR="009D461F">
        <w:rPr>
          <w:rFonts w:ascii="Times New Roman" w:eastAsia="Times New Roman" w:hAnsi="Times New Roman" w:cs="Times New Roman"/>
          <w:sz w:val="28"/>
          <w:szCs w:val="28"/>
        </w:rPr>
        <w:t>cùng tin và cùng đồng lòng với L</w:t>
      </w:r>
      <w:bookmarkStart w:id="0" w:name="_GoBack"/>
      <w:bookmarkEnd w:id="0"/>
      <w:r>
        <w:rPr>
          <w:rFonts w:ascii="Times New Roman" w:eastAsia="Times New Roman" w:hAnsi="Times New Roman" w:cs="Times New Roman"/>
          <w:sz w:val="28"/>
          <w:szCs w:val="28"/>
        </w:rPr>
        <w:t>ãnh đạo chính quyền để quyết tâm triển khai thành công hệ thống này.</w:t>
      </w:r>
    </w:p>
    <w:p w:rsidR="00EC13B4" w:rsidRDefault="00726CEC">
      <w:pPr>
        <w:spacing w:before="60" w:after="6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Về phía Viettel luôn cam kết đảm bảo nguồn lực tốt nhất, </w:t>
      </w:r>
      <w:r w:rsidRPr="00DD7F55">
        <w:rPr>
          <w:rFonts w:ascii="Times New Roman" w:eastAsia="Times New Roman" w:hAnsi="Times New Roman" w:cs="Times New Roman"/>
          <w:b/>
          <w:bCs/>
          <w:i/>
          <w:iCs/>
          <w:sz w:val="28"/>
          <w:szCs w:val="28"/>
        </w:rPr>
        <w:t xml:space="preserve">luôn </w:t>
      </w:r>
      <w:r w:rsidRPr="00DD7F55">
        <w:rPr>
          <w:rFonts w:ascii="Times New Roman" w:eastAsia="Times New Roman" w:hAnsi="Times New Roman" w:cs="Times New Roman"/>
          <w:b/>
          <w:bCs/>
          <w:i/>
          <w:sz w:val="28"/>
          <w:szCs w:val="28"/>
        </w:rPr>
        <w:t xml:space="preserve">sẵn </w:t>
      </w:r>
      <w:r w:rsidRPr="00DD7F55">
        <w:rPr>
          <w:rFonts w:ascii="Times New Roman" w:eastAsia="Times New Roman" w:hAnsi="Times New Roman" w:cs="Times New Roman"/>
          <w:b/>
          <w:bCs/>
          <w:i/>
          <w:iCs/>
          <w:sz w:val="28"/>
          <w:szCs w:val="28"/>
        </w:rPr>
        <w:t>sàng</w:t>
      </w:r>
      <w:r>
        <w:rPr>
          <w:rFonts w:ascii="Times New Roman" w:eastAsia="Times New Roman" w:hAnsi="Times New Roman" w:cs="Times New Roman"/>
          <w:b/>
          <w:bCs/>
          <w:i/>
          <w:iCs/>
          <w:sz w:val="28"/>
          <w:szCs w:val="28"/>
        </w:rPr>
        <w:t xml:space="preserve"> thực hiện các công việc </w:t>
      </w:r>
      <w:r>
        <w:rPr>
          <w:rFonts w:ascii="Times New Roman" w:eastAsia="Times New Roman" w:hAnsi="Times New Roman" w:cs="Times New Roman"/>
          <w:sz w:val="28"/>
          <w:szCs w:val="28"/>
        </w:rPr>
        <w:t>như đào tạo huấn luyện; tiếp nhận và hỗ trợ 24/7 về hướng dẫn và phản ánh sự cố của hệ thống để xử lý theo quy trình; tiếp thu các góp ý phản hồi của người dùng để tiếp tục hoàn thiện hệ thống theo hướng hiệu quả của người dùng.</w:t>
      </w:r>
    </w:p>
    <w:p w:rsidR="00EC13B4" w:rsidRDefault="00726CEC">
      <w:pPr>
        <w:spacing w:before="60" w:after="60" w:line="276"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Kính thưa các quý vị đại biểu! </w:t>
      </w:r>
    </w:p>
    <w:p w:rsidR="00EC13B4" w:rsidRDefault="00726CEC">
      <w:pPr>
        <w:spacing w:before="60" w:after="6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tôi tin rằng, với sự quyết tâm, đồng lòng của lãnh đạo chính quyền doanh nghiệp và người dân tỉnh Điện Biên, với sự cam kết của Viettel như trên thì </w:t>
      </w:r>
      <w:r>
        <w:rPr>
          <w:rFonts w:ascii="Times New Roman" w:eastAsia="Times New Roman" w:hAnsi="Times New Roman" w:cs="Times New Roman"/>
          <w:b/>
          <w:bCs/>
          <w:i/>
          <w:iCs/>
          <w:sz w:val="28"/>
          <w:szCs w:val="28"/>
        </w:rPr>
        <w:t>chắc chắn Trung tâm Điều hành đô thị thông minh tỉnh Điện Biên ngay sau khi khai trương sẽ được vận hành, khai thác hiệu quả</w:t>
      </w:r>
      <w:r>
        <w:rPr>
          <w:rFonts w:ascii="Times New Roman" w:eastAsia="Times New Roman" w:hAnsi="Times New Roman" w:cs="Times New Roman"/>
          <w:sz w:val="28"/>
          <w:szCs w:val="28"/>
        </w:rPr>
        <w:t xml:space="preserve">. Đây cũng là thể hiện việc kết nối giữa công dân, doanh nghiệp và chính quyền, cùng xây dựng một chính quyền phục vụ người dân tốt hơn, lấy người dân làm trung tâm, lấy sự thuận tiện, hài lòng của người dân làm mục tiêu, thực hiện đúng theo chỉ đạo của đ/c Thủ tướng Chính phủ - Chủ tịch Ủy ban Quốc gia về chuyển đổi số đã chỉ đạo tại phiên họp lần thứ 2 của Ủy ban đầu năm nay. </w:t>
      </w:r>
    </w:p>
    <w:p w:rsidR="00EC13B4" w:rsidRDefault="00726CEC">
      <w:pPr>
        <w:spacing w:before="60" w:after="6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Với</w:t>
      </w:r>
      <w:r>
        <w:rPr>
          <w:rFonts w:ascii="Times New Roman" w:eastAsia="Times New Roman" w:hAnsi="Times New Roman" w:cs="Times New Roman"/>
          <w:sz w:val="28"/>
          <w:szCs w:val="28"/>
        </w:rPr>
        <w:t xml:space="preserve"> sứ mệnh </w:t>
      </w:r>
      <w:r>
        <w:rPr>
          <w:rFonts w:ascii="Times New Roman" w:eastAsia="Times New Roman" w:hAnsi="Times New Roman" w:cs="Times New Roman"/>
          <w:i/>
          <w:sz w:val="28"/>
          <w:szCs w:val="28"/>
        </w:rPr>
        <w:t>“Đồng hành cùng Chính phủ, Doanh nghiệp, Cộng đồng ứng dụng công nghệ số mang lại hiệu quả cho tổ chức, hạnh phúc cho người dân”,</w:t>
      </w:r>
      <w:r>
        <w:rPr>
          <w:rFonts w:ascii="Times New Roman" w:eastAsia="Times New Roman" w:hAnsi="Times New Roman" w:cs="Times New Roman"/>
          <w:sz w:val="28"/>
          <w:szCs w:val="28"/>
        </w:rPr>
        <w:t xml:space="preserve"> đi đầu trong cuộc cách mạng 4.0 với vai trò dẫn dắt và lan tỏa cả về công nghệ, dịch vụ, mô hình kinh doanh, nghiên cứu sản xuất…Viettel khẳng định cam kết sẽ tiếp tục đồng hành với </w:t>
      </w:r>
      <w:r>
        <w:rPr>
          <w:rFonts w:ascii="Times New Roman" w:eastAsia="Times New Roman" w:hAnsi="Times New Roman" w:cs="Times New Roman"/>
          <w:sz w:val="28"/>
          <w:szCs w:val="28"/>
          <w:lang w:val="en"/>
        </w:rPr>
        <w:t>tỉnh Điện Biên</w:t>
      </w:r>
      <w:r>
        <w:rPr>
          <w:rFonts w:ascii="Times New Roman" w:eastAsia="Times New Roman" w:hAnsi="Times New Roman" w:cs="Times New Roman"/>
          <w:sz w:val="28"/>
          <w:szCs w:val="28"/>
        </w:rPr>
        <w:t>, cùng giải những bài toán khó, đặc thù tại địa phương để góp phần xây dựng tỉnh Điện Biên</w:t>
      </w:r>
      <w:r>
        <w:rPr>
          <w:rFonts w:ascii="Times New Roman" w:eastAsia="Times New Roman" w:hAnsi="Times New Roman" w:cs="Times New Roman"/>
          <w:sz w:val="28"/>
          <w:szCs w:val="28"/>
          <w:lang w:val="vi-VN"/>
        </w:rPr>
        <w:t xml:space="preserve"> phát triển toàn diện, bền vững trong thời gian tới.</w:t>
      </w:r>
    </w:p>
    <w:p w:rsidR="00EC13B4" w:rsidRDefault="00726CEC">
      <w:pPr>
        <w:spacing w:before="60" w:after="6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lang w:val="vi-VN"/>
        </w:rPr>
        <w:t>Kính thưa Quý vị đại biểu</w:t>
      </w:r>
      <w:r>
        <w:rPr>
          <w:rFonts w:ascii="Times New Roman" w:eastAsia="Times New Roman" w:hAnsi="Times New Roman" w:cs="Times New Roman"/>
          <w:i/>
          <w:iCs/>
          <w:sz w:val="28"/>
          <w:szCs w:val="28"/>
        </w:rPr>
        <w:t>!</w:t>
      </w:r>
    </w:p>
    <w:p w:rsidR="00EC13B4" w:rsidRDefault="00726CEC">
      <w:pPr>
        <w:spacing w:before="60" w:after="6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lần nữa, thay mặt Tập đoàn, tôi xin chúc mừng chính quyền và nhân dân </w:t>
      </w:r>
      <w:r>
        <w:rPr>
          <w:rFonts w:ascii="Times New Roman" w:eastAsia="Times New Roman" w:hAnsi="Times New Roman" w:cs="Times New Roman"/>
          <w:sz w:val="28"/>
          <w:szCs w:val="28"/>
          <w:lang w:val="vi-VN"/>
        </w:rPr>
        <w:t xml:space="preserve">tỉnh </w:t>
      </w:r>
      <w:r>
        <w:rPr>
          <w:rFonts w:ascii="Times New Roman" w:eastAsia="Times New Roman" w:hAnsi="Times New Roman" w:cs="Times New Roman"/>
          <w:sz w:val="28"/>
          <w:szCs w:val="28"/>
        </w:rPr>
        <w:t>Điện Biên.</w:t>
      </w:r>
    </w:p>
    <w:p w:rsidR="00EC13B4" w:rsidRDefault="00726CEC">
      <w:pPr>
        <w:spacing w:before="60" w:after="60" w:line="276" w:lineRule="auto"/>
        <w:ind w:firstLine="72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rPr>
        <w:t>Chúc cho sự hợp tác giữa Tập đoàn Công nghiệp - Viễn thông Quân đội và Tỉnh Điện Biên trong thời gian tới luôn phát triển, tiếp tục nâng lên tầm cao mới.</w:t>
      </w:r>
    </w:p>
    <w:p w:rsidR="00EC13B4" w:rsidRDefault="00726CEC">
      <w:pPr>
        <w:spacing w:before="60" w:after="60" w:line="276" w:lineRule="auto"/>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Kính chúc các đ/c Lãnh đạo Tỉnh, Lãnh đạo Sở và toàn thể quý vị sức khỏe, hạnh phúc và thành công. </w:t>
      </w:r>
    </w:p>
    <w:p w:rsidR="00EC13B4" w:rsidRDefault="00726CEC">
      <w:pPr>
        <w:spacing w:before="6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Trân trọng cảm ơn./.</w:t>
      </w:r>
    </w:p>
    <w:p w:rsidR="00EC13B4" w:rsidRDefault="00EC13B4">
      <w:pPr>
        <w:tabs>
          <w:tab w:val="left" w:pos="3774"/>
        </w:tabs>
        <w:spacing w:before="60" w:after="60" w:line="276" w:lineRule="auto"/>
        <w:ind w:firstLine="720"/>
        <w:jc w:val="both"/>
        <w:rPr>
          <w:rFonts w:ascii="Times New Roman" w:eastAsia="Times New Roman" w:hAnsi="Times New Roman" w:cs="Times New Roman"/>
          <w:sz w:val="28"/>
          <w:szCs w:val="28"/>
          <w:lang w:val="vi-VN"/>
        </w:rPr>
      </w:pPr>
    </w:p>
    <w:sectPr w:rsidR="00EC13B4">
      <w:pgSz w:w="11907" w:h="16840"/>
      <w:pgMar w:top="1418"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AE0" w:rsidRDefault="00324AE0">
      <w:pPr>
        <w:spacing w:line="240" w:lineRule="auto"/>
      </w:pPr>
      <w:r>
        <w:separator/>
      </w:r>
    </w:p>
  </w:endnote>
  <w:endnote w:type="continuationSeparator" w:id="0">
    <w:p w:rsidR="00324AE0" w:rsidRDefault="00324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AE0" w:rsidRDefault="00324AE0">
      <w:pPr>
        <w:spacing w:after="0"/>
      </w:pPr>
      <w:r>
        <w:separator/>
      </w:r>
    </w:p>
  </w:footnote>
  <w:footnote w:type="continuationSeparator" w:id="0">
    <w:p w:rsidR="00324AE0" w:rsidRDefault="00324AE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C9"/>
    <w:rsid w:val="00005B12"/>
    <w:rsid w:val="000357A7"/>
    <w:rsid w:val="000409A6"/>
    <w:rsid w:val="00057696"/>
    <w:rsid w:val="000A38E3"/>
    <w:rsid w:val="000B436D"/>
    <w:rsid w:val="000C418C"/>
    <w:rsid w:val="000D1194"/>
    <w:rsid w:val="000F7CAA"/>
    <w:rsid w:val="00121713"/>
    <w:rsid w:val="00154F7E"/>
    <w:rsid w:val="0019343A"/>
    <w:rsid w:val="001B3997"/>
    <w:rsid w:val="001D315D"/>
    <w:rsid w:val="001D6412"/>
    <w:rsid w:val="001E2C61"/>
    <w:rsid w:val="00200688"/>
    <w:rsid w:val="002147B9"/>
    <w:rsid w:val="0022471B"/>
    <w:rsid w:val="00226C4C"/>
    <w:rsid w:val="00232652"/>
    <w:rsid w:val="00293D3A"/>
    <w:rsid w:val="00297B56"/>
    <w:rsid w:val="002B2B09"/>
    <w:rsid w:val="002C5C30"/>
    <w:rsid w:val="002D0FE0"/>
    <w:rsid w:val="002D2008"/>
    <w:rsid w:val="002E5D1C"/>
    <w:rsid w:val="002F168A"/>
    <w:rsid w:val="00310745"/>
    <w:rsid w:val="00324AE0"/>
    <w:rsid w:val="003C50C5"/>
    <w:rsid w:val="003C6419"/>
    <w:rsid w:val="003D2894"/>
    <w:rsid w:val="00423141"/>
    <w:rsid w:val="00427735"/>
    <w:rsid w:val="00436273"/>
    <w:rsid w:val="00436BA6"/>
    <w:rsid w:val="00487CCF"/>
    <w:rsid w:val="004A0E61"/>
    <w:rsid w:val="004D4A7E"/>
    <w:rsid w:val="004D5B9B"/>
    <w:rsid w:val="0051521A"/>
    <w:rsid w:val="005718FF"/>
    <w:rsid w:val="005831AA"/>
    <w:rsid w:val="0061760C"/>
    <w:rsid w:val="0062719C"/>
    <w:rsid w:val="00631009"/>
    <w:rsid w:val="00637ABE"/>
    <w:rsid w:val="0064730D"/>
    <w:rsid w:val="0065569D"/>
    <w:rsid w:val="006B1B75"/>
    <w:rsid w:val="006C5778"/>
    <w:rsid w:val="006D51B9"/>
    <w:rsid w:val="006E6EC9"/>
    <w:rsid w:val="007029F0"/>
    <w:rsid w:val="007166DC"/>
    <w:rsid w:val="00726CEC"/>
    <w:rsid w:val="007329EE"/>
    <w:rsid w:val="00750285"/>
    <w:rsid w:val="007665DA"/>
    <w:rsid w:val="0077349C"/>
    <w:rsid w:val="00773D80"/>
    <w:rsid w:val="00777315"/>
    <w:rsid w:val="00791C71"/>
    <w:rsid w:val="007A1F2B"/>
    <w:rsid w:val="007B4BC5"/>
    <w:rsid w:val="007D4F3A"/>
    <w:rsid w:val="007F5B8F"/>
    <w:rsid w:val="00814311"/>
    <w:rsid w:val="00827B70"/>
    <w:rsid w:val="00835AA6"/>
    <w:rsid w:val="00846C2E"/>
    <w:rsid w:val="00854CAA"/>
    <w:rsid w:val="0086048A"/>
    <w:rsid w:val="0088152A"/>
    <w:rsid w:val="00885AC7"/>
    <w:rsid w:val="008969D8"/>
    <w:rsid w:val="008B021F"/>
    <w:rsid w:val="008C551D"/>
    <w:rsid w:val="008C590C"/>
    <w:rsid w:val="00982E01"/>
    <w:rsid w:val="009A4126"/>
    <w:rsid w:val="009A5157"/>
    <w:rsid w:val="009B7FF8"/>
    <w:rsid w:val="009C47EE"/>
    <w:rsid w:val="009D461F"/>
    <w:rsid w:val="009D4869"/>
    <w:rsid w:val="009F51B7"/>
    <w:rsid w:val="009F5F02"/>
    <w:rsid w:val="00A04728"/>
    <w:rsid w:val="00A04A88"/>
    <w:rsid w:val="00A05EB0"/>
    <w:rsid w:val="00A33F96"/>
    <w:rsid w:val="00A407FB"/>
    <w:rsid w:val="00A50061"/>
    <w:rsid w:val="00A55AF7"/>
    <w:rsid w:val="00A82C7A"/>
    <w:rsid w:val="00AA1BA3"/>
    <w:rsid w:val="00AA23C0"/>
    <w:rsid w:val="00AB1AC5"/>
    <w:rsid w:val="00AC6352"/>
    <w:rsid w:val="00B00EF1"/>
    <w:rsid w:val="00B0235C"/>
    <w:rsid w:val="00B103E1"/>
    <w:rsid w:val="00B31052"/>
    <w:rsid w:val="00B65F79"/>
    <w:rsid w:val="00B72BA4"/>
    <w:rsid w:val="00B82CCE"/>
    <w:rsid w:val="00B95C41"/>
    <w:rsid w:val="00BB712B"/>
    <w:rsid w:val="00BF48FB"/>
    <w:rsid w:val="00C075F3"/>
    <w:rsid w:val="00C406AE"/>
    <w:rsid w:val="00C475ED"/>
    <w:rsid w:val="00C53697"/>
    <w:rsid w:val="00C74ED9"/>
    <w:rsid w:val="00C75D16"/>
    <w:rsid w:val="00C91B69"/>
    <w:rsid w:val="00CB45C1"/>
    <w:rsid w:val="00CD128A"/>
    <w:rsid w:val="00CD4859"/>
    <w:rsid w:val="00D35B98"/>
    <w:rsid w:val="00D36E30"/>
    <w:rsid w:val="00D3756E"/>
    <w:rsid w:val="00D96943"/>
    <w:rsid w:val="00DD7F55"/>
    <w:rsid w:val="00E1360D"/>
    <w:rsid w:val="00E30F72"/>
    <w:rsid w:val="00E339B6"/>
    <w:rsid w:val="00E4531E"/>
    <w:rsid w:val="00E64261"/>
    <w:rsid w:val="00EB6360"/>
    <w:rsid w:val="00EC13B4"/>
    <w:rsid w:val="00EE2E40"/>
    <w:rsid w:val="00F466EA"/>
    <w:rsid w:val="00F83F4A"/>
    <w:rsid w:val="00F9462B"/>
    <w:rsid w:val="00FF4D90"/>
    <w:rsid w:val="49DD1F1F"/>
    <w:rsid w:val="50C02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82DE"/>
  <w15:docId w15:val="{540CED47-50A5-47D2-93D6-673584A7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Strong">
    <w:name w:val="Strong"/>
    <w:qFormat/>
    <w:rPr>
      <w:b/>
      <w:bC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Ngoc Diep</dc:creator>
  <cp:lastModifiedBy>Windows10</cp:lastModifiedBy>
  <cp:revision>3</cp:revision>
  <dcterms:created xsi:type="dcterms:W3CDTF">2025-01-15T07:31:00Z</dcterms:created>
  <dcterms:modified xsi:type="dcterms:W3CDTF">2025-01-15T07:36:00Z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99EE5E5F31A143BC998D941E4104A460_13</vt:lpwstr>
  </property>
</Properties>
</file>